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A7" w:rsidRPr="00244A4B" w:rsidRDefault="009D03A7" w:rsidP="00C47EA6">
      <w:pPr>
        <w:spacing w:after="16" w:line="259" w:lineRule="auto"/>
        <w:ind w:left="0" w:right="3" w:firstLine="0"/>
        <w:jc w:val="center"/>
        <w:rPr>
          <w:rFonts w:asciiTheme="minorBidi" w:hAnsiTheme="minorBidi" w:cstheme="minorBidi"/>
          <w:b/>
          <w:sz w:val="28"/>
          <w:szCs w:val="28"/>
        </w:rPr>
      </w:pPr>
      <w:proofErr w:type="spellStart"/>
      <w:r w:rsidRPr="00244A4B">
        <w:rPr>
          <w:rFonts w:asciiTheme="minorBidi" w:hAnsiTheme="minorBidi" w:cstheme="minorBidi"/>
          <w:b/>
          <w:sz w:val="28"/>
          <w:szCs w:val="28"/>
        </w:rPr>
        <w:t>Misurata</w:t>
      </w:r>
      <w:proofErr w:type="spellEnd"/>
      <w:r w:rsidRPr="00244A4B">
        <w:rPr>
          <w:rFonts w:asciiTheme="minorBidi" w:hAnsiTheme="minorBidi" w:cstheme="minorBidi"/>
          <w:b/>
          <w:sz w:val="28"/>
          <w:szCs w:val="28"/>
        </w:rPr>
        <w:t xml:space="preserve"> Medical Sciences Journal</w:t>
      </w:r>
      <w:r w:rsidR="00244A4B" w:rsidRPr="00244A4B">
        <w:rPr>
          <w:rFonts w:asciiTheme="minorBidi" w:hAnsiTheme="minorBidi" w:cstheme="minorBidi"/>
          <w:b/>
          <w:sz w:val="28"/>
          <w:szCs w:val="28"/>
        </w:rPr>
        <w:t xml:space="preserve"> (MMSJ)</w:t>
      </w:r>
    </w:p>
    <w:p w:rsidR="009D03A7" w:rsidRPr="009D03A7" w:rsidRDefault="009D03A7" w:rsidP="00C47EA6">
      <w:pPr>
        <w:spacing w:after="16" w:line="259" w:lineRule="auto"/>
        <w:ind w:left="0" w:right="3" w:firstLine="0"/>
        <w:jc w:val="center"/>
        <w:rPr>
          <w:rFonts w:asciiTheme="minorBidi" w:hAnsiTheme="minorBidi" w:cstheme="minorBidi"/>
          <w:b/>
        </w:rPr>
      </w:pPr>
    </w:p>
    <w:p w:rsidR="00C47EA6" w:rsidRPr="009D03A7" w:rsidRDefault="00C47EA6" w:rsidP="0028545A">
      <w:pPr>
        <w:spacing w:after="16" w:line="259" w:lineRule="auto"/>
        <w:ind w:left="0" w:right="3" w:firstLine="0"/>
        <w:jc w:val="center"/>
        <w:rPr>
          <w:rFonts w:asciiTheme="minorBidi" w:hAnsiTheme="minorBidi" w:cstheme="minorBidi"/>
        </w:rPr>
      </w:pPr>
      <w:r w:rsidRPr="009D03A7">
        <w:rPr>
          <w:rFonts w:asciiTheme="minorBidi" w:hAnsiTheme="minorBidi" w:cstheme="minorBidi"/>
          <w:b/>
        </w:rPr>
        <w:t xml:space="preserve">COPYRIGHT AGREEMENT </w:t>
      </w:r>
    </w:p>
    <w:p w:rsidR="00C47EA6" w:rsidRPr="0028545A" w:rsidRDefault="00C47EA6" w:rsidP="00380A0A">
      <w:pPr>
        <w:spacing w:before="200" w:after="0" w:line="360" w:lineRule="auto"/>
        <w:ind w:left="0" w:hanging="14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Title of the manuscript:  </w:t>
      </w:r>
    </w:p>
    <w:p w:rsidR="00C47EA6" w:rsidRPr="0028545A" w:rsidRDefault="00C47EA6" w:rsidP="0028545A">
      <w:pPr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……………………………………………</w:t>
      </w:r>
    </w:p>
    <w:p w:rsidR="00C47EA6" w:rsidRPr="0028545A" w:rsidRDefault="00C47EA6" w:rsidP="00380A0A">
      <w:pPr>
        <w:spacing w:before="200" w:after="0" w:line="360" w:lineRule="auto"/>
        <w:ind w:left="0" w:hanging="14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Names of the authors as appear in the manuscript:</w:t>
      </w:r>
    </w:p>
    <w:p w:rsidR="00C47EA6" w:rsidRPr="0028545A" w:rsidRDefault="00C47EA6" w:rsidP="0028545A">
      <w:pPr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EA6" w:rsidRPr="0028545A" w:rsidRDefault="00D319FD" w:rsidP="00380A0A">
      <w:pPr>
        <w:spacing w:before="200" w:after="0" w:line="360" w:lineRule="auto"/>
        <w:ind w:left="0" w:hanging="14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Corresponding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author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’s details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</w:p>
    <w:p w:rsidR="00C47EA6" w:rsidRPr="0028545A" w:rsidRDefault="00C47EA6" w:rsidP="0028545A">
      <w:pPr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Name: ……………………………………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……………………………………….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……</w:t>
      </w:r>
    </w:p>
    <w:p w:rsidR="00C47EA6" w:rsidRPr="0028545A" w:rsidRDefault="00C47EA6" w:rsidP="0028545A">
      <w:pPr>
        <w:tabs>
          <w:tab w:val="left" w:pos="5850"/>
          <w:tab w:val="left" w:pos="6030"/>
        </w:tabs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Email: ……………………………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…………………………….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………………………….</w:t>
      </w:r>
    </w:p>
    <w:p w:rsidR="00C47EA6" w:rsidRPr="0028545A" w:rsidRDefault="00C47EA6" w:rsidP="0028545A">
      <w:pPr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Phone number: …………………………………………………………………………..</w:t>
      </w:r>
    </w:p>
    <w:p w:rsidR="00C47EA6" w:rsidRPr="0028545A" w:rsidRDefault="00D319FD" w:rsidP="0028545A">
      <w:pPr>
        <w:spacing w:line="360" w:lineRule="auto"/>
        <w:ind w:left="-5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Institution: ………………………………………………………………………………….</w:t>
      </w:r>
    </w:p>
    <w:p w:rsidR="00C47EA6" w:rsidRPr="0028545A" w:rsidRDefault="00C47EA6" w:rsidP="0028545A">
      <w:pPr>
        <w:spacing w:before="240" w:after="0" w:line="276" w:lineRule="auto"/>
        <w:ind w:left="0" w:hanging="14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On behalf of all authors, as a corresponding author, I warrant that:</w:t>
      </w:r>
    </w:p>
    <w:p w:rsidR="00C47EA6" w:rsidRPr="0028545A" w:rsidRDefault="008F7485" w:rsidP="0028545A">
      <w:pPr>
        <w:pStyle w:val="ListParagraph"/>
        <w:numPr>
          <w:ilvl w:val="0"/>
          <w:numId w:val="1"/>
        </w:numPr>
        <w:spacing w:before="120" w:after="0" w:line="276" w:lineRule="auto"/>
        <w:ind w:left="446"/>
        <w:contextualSpacing w:val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All authors have contributed significantly and approved the content of the manuscript</w:t>
      </w:r>
    </w:p>
    <w:p w:rsidR="00690BAC" w:rsidRPr="0028545A" w:rsidRDefault="008F7485" w:rsidP="0028545A">
      <w:pPr>
        <w:pStyle w:val="ListParagraph"/>
        <w:numPr>
          <w:ilvl w:val="0"/>
          <w:numId w:val="1"/>
        </w:numPr>
        <w:spacing w:before="120" w:after="0" w:line="276" w:lineRule="auto"/>
        <w:ind w:left="446"/>
        <w:contextualSpacing w:val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T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he </w:t>
      </w:r>
      <w:r w:rsidR="00B22328">
        <w:rPr>
          <w:rFonts w:asciiTheme="minorBidi" w:hAnsiTheme="minorBidi" w:cstheme="minorBidi"/>
          <w:color w:val="000000" w:themeColor="text1"/>
          <w:sz w:val="24"/>
          <w:szCs w:val="24"/>
        </w:rPr>
        <w:t>cont</w:t>
      </w:r>
      <w:bookmarkStart w:id="0" w:name="_GoBack"/>
      <w:bookmarkEnd w:id="0"/>
      <w:r w:rsidR="00B22328">
        <w:rPr>
          <w:rFonts w:asciiTheme="minorBidi" w:hAnsiTheme="minorBidi" w:cstheme="minorBidi"/>
          <w:color w:val="000000" w:themeColor="text1"/>
          <w:sz w:val="24"/>
          <w:szCs w:val="24"/>
        </w:rPr>
        <w:t>ent</w:t>
      </w:r>
      <w:r w:rsidR="007612C0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of the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manuscript (</w:t>
      </w:r>
      <w:r w:rsidR="009D03A7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text, tables, figures and 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any other related </w:t>
      </w:r>
      <w:r w:rsidR="009D03A7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material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) is original and has not been </w:t>
      </w:r>
      <w:r w:rsidR="007612C0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submitted or </w:t>
      </w:r>
      <w:r w:rsidR="00C47EA6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published elsewhere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</w:p>
    <w:p w:rsidR="009D03A7" w:rsidRPr="0028545A" w:rsidRDefault="009D03A7" w:rsidP="0028545A">
      <w:pPr>
        <w:pStyle w:val="ListParagraph"/>
        <w:numPr>
          <w:ilvl w:val="0"/>
          <w:numId w:val="1"/>
        </w:numPr>
        <w:spacing w:before="120" w:after="0" w:line="276" w:lineRule="auto"/>
        <w:ind w:left="446"/>
        <w:contextualSpacing w:val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The MMSJ has no responsibility over the content of this manuscript.</w:t>
      </w:r>
    </w:p>
    <w:p w:rsidR="009D03A7" w:rsidRPr="0028545A" w:rsidRDefault="00C80ECB" w:rsidP="00C80ECB">
      <w:pPr>
        <w:pStyle w:val="ListParagraph"/>
        <w:numPr>
          <w:ilvl w:val="0"/>
          <w:numId w:val="1"/>
        </w:numPr>
        <w:spacing w:before="120" w:after="0" w:line="276" w:lineRule="auto"/>
        <w:ind w:left="446"/>
        <w:contextualSpacing w:val="0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>Upon final acceptance, t</w:t>
      </w:r>
      <w:r w:rsidR="009D03A7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he copyright of </w:t>
      </w:r>
      <w:r w:rsidR="00244A4B">
        <w:rPr>
          <w:rFonts w:asciiTheme="minorBidi" w:hAnsiTheme="minorBidi" w:cstheme="minorBidi"/>
          <w:color w:val="000000" w:themeColor="text1"/>
          <w:sz w:val="24"/>
          <w:szCs w:val="24"/>
        </w:rPr>
        <w:t>this</w:t>
      </w:r>
      <w:r w:rsidR="009D03A7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244A4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manuscript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is </w:t>
      </w:r>
      <w:r w:rsidR="009D03A7"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hereby transferred to publisher of the MMSJ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</w:p>
    <w:p w:rsidR="009D03A7" w:rsidRPr="0028545A" w:rsidRDefault="009D03A7" w:rsidP="0028545A">
      <w:pPr>
        <w:ind w:left="0" w:firstLine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:rsidR="009D03A7" w:rsidRPr="0028545A" w:rsidRDefault="009D03A7" w:rsidP="009D03A7">
      <w:p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Signed:  </w:t>
      </w:r>
    </w:p>
    <w:p w:rsidR="009D03A7" w:rsidRPr="0028545A" w:rsidRDefault="009D03A7" w:rsidP="0028545A">
      <w:p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Corresponding Author on behalf of authors;</w:t>
      </w:r>
    </w:p>
    <w:p w:rsidR="009D03A7" w:rsidRPr="0028545A" w:rsidRDefault="009D03A7" w:rsidP="00380A0A">
      <w:pPr>
        <w:spacing w:before="240" w:after="0"/>
        <w:ind w:left="14" w:hanging="14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</w:t>
      </w:r>
      <w:r w:rsidR="0028545A">
        <w:rPr>
          <w:rFonts w:asciiTheme="minorBidi" w:hAnsiTheme="minorBidi" w:cstheme="minorBidi"/>
          <w:color w:val="000000" w:themeColor="text1"/>
          <w:sz w:val="24"/>
          <w:szCs w:val="24"/>
        </w:rPr>
        <w:t>……………………….</w:t>
      </w:r>
      <w:r w:rsidRPr="002854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     Date ……/ ……../ ………</w:t>
      </w:r>
    </w:p>
    <w:sectPr w:rsidR="009D03A7" w:rsidRPr="002854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7096"/>
    <w:multiLevelType w:val="hybridMultilevel"/>
    <w:tmpl w:val="E672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6"/>
    <w:rsid w:val="0011530B"/>
    <w:rsid w:val="00244A4B"/>
    <w:rsid w:val="0028545A"/>
    <w:rsid w:val="00380A0A"/>
    <w:rsid w:val="00536D66"/>
    <w:rsid w:val="00690BAC"/>
    <w:rsid w:val="007612C0"/>
    <w:rsid w:val="008F7485"/>
    <w:rsid w:val="009D03A7"/>
    <w:rsid w:val="00B22328"/>
    <w:rsid w:val="00B642BB"/>
    <w:rsid w:val="00C47EA6"/>
    <w:rsid w:val="00C80ECB"/>
    <w:rsid w:val="00D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13B1-D459-4671-A48C-31C32BA5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A6"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2023-06-05T19:00:00Z</dcterms:created>
  <dcterms:modified xsi:type="dcterms:W3CDTF">2023-07-30T10:59:00Z</dcterms:modified>
</cp:coreProperties>
</file>